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03B" w:rsidRPr="007747F4" w:rsidRDefault="005E203B" w:rsidP="002B5456">
      <w:pPr>
        <w:pStyle w:val="EinfAbs"/>
        <w:spacing w:line="240" w:lineRule="auto"/>
        <w:jc w:val="center"/>
        <w:rPr>
          <w:rFonts w:ascii="Futura Bk BT" w:hAnsi="Futura Bk BT" w:cs="FuturaT-Dem"/>
          <w:b/>
          <w:color w:val="auto"/>
          <w:szCs w:val="22"/>
        </w:rPr>
      </w:pPr>
      <w:r w:rsidRPr="007747F4">
        <w:rPr>
          <w:rFonts w:ascii="Futura Bk BT" w:hAnsi="Futura Bk BT" w:cs="FuturaT-Dem"/>
          <w:b/>
          <w:color w:val="auto"/>
          <w:szCs w:val="22"/>
        </w:rPr>
        <w:t>Antrag auf Ausnahmegenehmigung nach § 43 Abs. 1 BOKraft vom Erfordernis des Wegstreckenzählers bei Mietwagen und der Farbgebung bei Taxen</w:t>
      </w:r>
    </w:p>
    <w:p w:rsidR="005E203B" w:rsidRPr="007747F4" w:rsidRDefault="005E203B" w:rsidP="005E203B">
      <w:pPr>
        <w:pStyle w:val="EinfAbs"/>
        <w:spacing w:line="240" w:lineRule="auto"/>
        <w:rPr>
          <w:rFonts w:ascii="Futura Bk BT" w:hAnsi="Futura Bk BT" w:cs="FuturaT-Dem"/>
          <w:b/>
          <w:color w:val="auto"/>
          <w:sz w:val="22"/>
          <w:szCs w:val="22"/>
        </w:rPr>
      </w:pPr>
    </w:p>
    <w:p w:rsidR="002B5456" w:rsidRDefault="002B5456" w:rsidP="00777D54">
      <w:pPr>
        <w:pStyle w:val="EinfAbs"/>
        <w:spacing w:line="240" w:lineRule="auto"/>
        <w:jc w:val="both"/>
        <w:rPr>
          <w:rFonts w:ascii="Futura Bk BT" w:hAnsi="Futura Bk BT" w:cs="FuturaT-Dem"/>
          <w:b/>
          <w:color w:val="auto"/>
          <w:sz w:val="22"/>
          <w:szCs w:val="22"/>
        </w:rPr>
      </w:pPr>
    </w:p>
    <w:p w:rsidR="007747F4" w:rsidRPr="007747F4" w:rsidRDefault="007747F4" w:rsidP="00777D54">
      <w:pPr>
        <w:pStyle w:val="EinfAbs"/>
        <w:spacing w:line="240" w:lineRule="auto"/>
        <w:jc w:val="both"/>
        <w:rPr>
          <w:rFonts w:ascii="Futura Bk BT" w:hAnsi="Futura Bk BT" w:cs="FuturaT-Dem"/>
          <w:b/>
          <w:color w:val="auto"/>
          <w:sz w:val="22"/>
          <w:szCs w:val="22"/>
        </w:rPr>
      </w:pPr>
    </w:p>
    <w:p w:rsidR="00EE2ABF" w:rsidRPr="007747F4" w:rsidRDefault="005E203B" w:rsidP="00777D54">
      <w:pPr>
        <w:pStyle w:val="EinfAbs"/>
        <w:spacing w:line="240" w:lineRule="auto"/>
        <w:jc w:val="both"/>
        <w:rPr>
          <w:rFonts w:ascii="Futura Bk BT" w:hAnsi="Futura Bk BT" w:cs="FuturaT-Dem"/>
          <w:color w:val="auto"/>
          <w:sz w:val="22"/>
          <w:szCs w:val="22"/>
        </w:rPr>
      </w:pPr>
      <w:r w:rsidRPr="007747F4">
        <w:rPr>
          <w:rFonts w:ascii="Futura Bk BT" w:hAnsi="Futura Bk BT" w:cs="FuturaT-Dem"/>
          <w:b/>
          <w:color w:val="auto"/>
          <w:sz w:val="22"/>
          <w:szCs w:val="22"/>
        </w:rPr>
        <w:t xml:space="preserve">BITTE BEACHTEN SIE, </w:t>
      </w:r>
      <w:r w:rsidRPr="007747F4">
        <w:rPr>
          <w:rFonts w:ascii="Futura Bk BT" w:hAnsi="Futura Bk BT" w:cs="FuturaT-Dem"/>
          <w:color w:val="auto"/>
          <w:sz w:val="22"/>
          <w:szCs w:val="22"/>
        </w:rPr>
        <w:t>dass</w:t>
      </w:r>
      <w:r w:rsidR="00777D54" w:rsidRPr="007747F4">
        <w:rPr>
          <w:rFonts w:ascii="Futura Bk BT" w:hAnsi="Futura Bk BT" w:cs="FuturaT-Dem"/>
          <w:color w:val="auto"/>
          <w:sz w:val="22"/>
          <w:szCs w:val="22"/>
        </w:rPr>
        <w:t xml:space="preserve"> die Ausnahme eines Wegstreckenzählers nach der BOKraft</w:t>
      </w:r>
      <w:r w:rsidRPr="007747F4">
        <w:rPr>
          <w:rFonts w:ascii="Futura Bk BT" w:hAnsi="Futura Bk BT" w:cs="FuturaT-Dem"/>
          <w:color w:val="auto"/>
          <w:sz w:val="22"/>
          <w:szCs w:val="22"/>
        </w:rPr>
        <w:t xml:space="preserve"> bei Neufahrzeugen in aller Regel nicht mehr genehmigt w</w:t>
      </w:r>
      <w:r w:rsidR="00777D54" w:rsidRPr="007747F4">
        <w:rPr>
          <w:rFonts w:ascii="Futura Bk BT" w:hAnsi="Futura Bk BT" w:cs="FuturaT-Dem"/>
          <w:color w:val="auto"/>
          <w:sz w:val="22"/>
          <w:szCs w:val="22"/>
        </w:rPr>
        <w:t>ird</w:t>
      </w:r>
      <w:r w:rsidRPr="007747F4">
        <w:rPr>
          <w:rFonts w:ascii="Futura Bk BT" w:hAnsi="Futura Bk BT" w:cs="FuturaT-Dem"/>
          <w:color w:val="auto"/>
          <w:sz w:val="22"/>
          <w:szCs w:val="22"/>
        </w:rPr>
        <w:t>.</w:t>
      </w:r>
      <w:r w:rsidRPr="007747F4">
        <w:rPr>
          <w:rFonts w:ascii="Futura Bk BT" w:hAnsi="Futura Bk BT" w:cs="FuturaT-Dem"/>
          <w:b/>
          <w:color w:val="auto"/>
          <w:sz w:val="22"/>
          <w:szCs w:val="22"/>
        </w:rPr>
        <w:t xml:space="preserve"> </w:t>
      </w:r>
      <w:r w:rsidR="002B5456" w:rsidRPr="007747F4">
        <w:rPr>
          <w:rFonts w:ascii="Futura Bk BT" w:hAnsi="Futura Bk BT" w:cs="FuturaT-Dem"/>
          <w:color w:val="auto"/>
          <w:sz w:val="22"/>
          <w:szCs w:val="22"/>
        </w:rPr>
        <w:t xml:space="preserve">Eine Genehmigung erfolgt nur in besonders gut begründeten Einzelfällen. </w:t>
      </w:r>
      <w:r w:rsidR="007020D1" w:rsidRPr="007747F4">
        <w:rPr>
          <w:rFonts w:ascii="Futura Bk BT" w:hAnsi="Futura Bk BT" w:cs="FuturaT-Dem"/>
          <w:color w:val="auto"/>
          <w:sz w:val="22"/>
          <w:szCs w:val="22"/>
        </w:rPr>
        <w:t xml:space="preserve">Eine Ausnahme über den Einbau einer Alarmanlage werden wir nicht mehr genehmigen. </w:t>
      </w:r>
    </w:p>
    <w:p w:rsidR="00EE2ABF" w:rsidRPr="007747F4" w:rsidRDefault="00EE2ABF" w:rsidP="00777D54">
      <w:pPr>
        <w:pStyle w:val="EinfAbs"/>
        <w:spacing w:line="240" w:lineRule="auto"/>
        <w:jc w:val="both"/>
        <w:rPr>
          <w:rFonts w:ascii="Futura Bk BT" w:hAnsi="Futura Bk BT" w:cs="FuturaT-Dem"/>
          <w:color w:val="auto"/>
          <w:sz w:val="22"/>
          <w:szCs w:val="22"/>
        </w:rPr>
      </w:pPr>
    </w:p>
    <w:p w:rsidR="005E203B" w:rsidRPr="007747F4" w:rsidRDefault="005E203B" w:rsidP="00777D54">
      <w:pPr>
        <w:pStyle w:val="EinfAbs"/>
        <w:spacing w:line="240" w:lineRule="auto"/>
        <w:jc w:val="both"/>
        <w:rPr>
          <w:rFonts w:ascii="Futura Bk BT" w:hAnsi="Futura Bk BT" w:cs="FuturaT-Dem"/>
          <w:color w:val="auto"/>
          <w:sz w:val="22"/>
          <w:szCs w:val="22"/>
        </w:rPr>
      </w:pPr>
      <w:r w:rsidRPr="007747F4">
        <w:rPr>
          <w:rFonts w:ascii="Futura Bk BT" w:hAnsi="Futura Bk BT" w:cs="FuturaT-Dem"/>
          <w:color w:val="auto"/>
          <w:sz w:val="22"/>
          <w:szCs w:val="22"/>
        </w:rPr>
        <w:t xml:space="preserve">Die Farbgebung (hellelfenbein) bei Taxen ist </w:t>
      </w:r>
      <w:r w:rsidR="002B5456" w:rsidRPr="007747F4">
        <w:rPr>
          <w:rFonts w:ascii="Futura Bk BT" w:hAnsi="Futura Bk BT" w:cs="FuturaT-Dem"/>
          <w:color w:val="auto"/>
          <w:sz w:val="22"/>
          <w:szCs w:val="22"/>
        </w:rPr>
        <w:t xml:space="preserve">im Regierungsbezirk Karlsruhe </w:t>
      </w:r>
      <w:r w:rsidRPr="007747F4">
        <w:rPr>
          <w:rFonts w:ascii="Futura Bk BT" w:hAnsi="Futura Bk BT" w:cs="FuturaT-Dem"/>
          <w:color w:val="auto"/>
          <w:sz w:val="22"/>
          <w:szCs w:val="22"/>
        </w:rPr>
        <w:t xml:space="preserve">nicht verpflichtend, eine Ausnahme kann daher genehmigt werden. </w:t>
      </w:r>
    </w:p>
    <w:p w:rsidR="005E203B" w:rsidRPr="007747F4" w:rsidRDefault="005E203B" w:rsidP="00777D54">
      <w:pPr>
        <w:pStyle w:val="EinfAbs"/>
        <w:spacing w:line="240" w:lineRule="auto"/>
        <w:jc w:val="both"/>
        <w:rPr>
          <w:rFonts w:ascii="Futura Bk BT" w:hAnsi="Futura Bk BT"/>
          <w:b/>
          <w:color w:val="auto"/>
          <w:sz w:val="20"/>
          <w:szCs w:val="20"/>
        </w:rPr>
      </w:pPr>
    </w:p>
    <w:p w:rsidR="005E203B" w:rsidRPr="007747F4" w:rsidRDefault="005E203B" w:rsidP="005E203B">
      <w:pPr>
        <w:pStyle w:val="EinfAbs"/>
        <w:spacing w:line="240" w:lineRule="auto"/>
        <w:rPr>
          <w:rFonts w:ascii="Futura Bk BT" w:hAnsi="Futura Bk BT"/>
          <w:b/>
          <w:color w:val="auto"/>
          <w:sz w:val="22"/>
          <w:szCs w:val="22"/>
        </w:rPr>
      </w:pPr>
    </w:p>
    <w:p w:rsidR="005E203B" w:rsidRPr="007747F4" w:rsidRDefault="005E203B" w:rsidP="005E203B">
      <w:pPr>
        <w:pStyle w:val="EinfAbs"/>
        <w:spacing w:line="240" w:lineRule="auto"/>
        <w:rPr>
          <w:rFonts w:ascii="Futura Bk BT" w:hAnsi="Futura Bk BT"/>
          <w:b/>
          <w:color w:val="auto"/>
          <w:sz w:val="22"/>
          <w:szCs w:val="22"/>
        </w:rPr>
      </w:pPr>
      <w:r w:rsidRPr="007747F4">
        <w:rPr>
          <w:rFonts w:ascii="Futura Bk BT" w:hAnsi="Futura Bk BT"/>
          <w:b/>
          <w:color w:val="auto"/>
          <w:sz w:val="22"/>
          <w:szCs w:val="22"/>
        </w:rPr>
        <w:t>Antragsteller:</w:t>
      </w:r>
    </w:p>
    <w:p w:rsidR="005E203B" w:rsidRPr="007747F4" w:rsidRDefault="005E203B" w:rsidP="005E203B">
      <w:pPr>
        <w:pStyle w:val="EinfAbs"/>
        <w:spacing w:line="240" w:lineRule="auto"/>
        <w:rPr>
          <w:rFonts w:ascii="Futura Bk BT" w:hAnsi="Futura Bk BT"/>
          <w:color w:val="auto"/>
          <w:sz w:val="22"/>
          <w:szCs w:val="22"/>
        </w:rPr>
      </w:pPr>
    </w:p>
    <w:p w:rsidR="005E203B" w:rsidRPr="007747F4" w:rsidRDefault="002B5456" w:rsidP="005E203B">
      <w:pPr>
        <w:pStyle w:val="EinfAbs"/>
        <w:spacing w:line="240" w:lineRule="auto"/>
        <w:rPr>
          <w:rFonts w:ascii="Futura Bk BT" w:hAnsi="Futura Bk BT"/>
          <w:color w:val="auto"/>
          <w:sz w:val="22"/>
          <w:szCs w:val="22"/>
        </w:rPr>
      </w:pPr>
      <w:r w:rsidRPr="007747F4">
        <w:rPr>
          <w:rFonts w:ascii="Futura Bk BT" w:hAnsi="Futura Bk BT"/>
          <w:color w:val="auto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7747F4">
        <w:rPr>
          <w:rFonts w:ascii="Futura Bk BT" w:hAnsi="Futura Bk BT"/>
          <w:color w:val="auto"/>
          <w:sz w:val="22"/>
          <w:szCs w:val="22"/>
        </w:rPr>
        <w:instrText xml:space="preserve"> FORMTEXT </w:instrText>
      </w:r>
      <w:r w:rsidRPr="007747F4">
        <w:rPr>
          <w:rFonts w:ascii="Futura Bk BT" w:hAnsi="Futura Bk BT"/>
          <w:color w:val="auto"/>
          <w:sz w:val="22"/>
          <w:szCs w:val="22"/>
        </w:rPr>
      </w:r>
      <w:r w:rsidRPr="007747F4">
        <w:rPr>
          <w:rFonts w:ascii="Futura Bk BT" w:hAnsi="Futura Bk BT"/>
          <w:color w:val="auto"/>
          <w:sz w:val="22"/>
          <w:szCs w:val="22"/>
        </w:rPr>
        <w:fldChar w:fldCharType="separate"/>
      </w:r>
      <w:bookmarkStart w:id="1" w:name="_GoBack"/>
      <w:r w:rsidRPr="007747F4">
        <w:rPr>
          <w:rFonts w:ascii="Futura Bk BT" w:hAnsi="Futura Bk BT"/>
          <w:noProof/>
          <w:color w:val="auto"/>
          <w:sz w:val="22"/>
          <w:szCs w:val="22"/>
        </w:rPr>
        <w:t> </w:t>
      </w:r>
      <w:r w:rsidRPr="007747F4">
        <w:rPr>
          <w:rFonts w:ascii="Futura Bk BT" w:hAnsi="Futura Bk BT"/>
          <w:noProof/>
          <w:color w:val="auto"/>
          <w:sz w:val="22"/>
          <w:szCs w:val="22"/>
        </w:rPr>
        <w:t> </w:t>
      </w:r>
      <w:r w:rsidRPr="007747F4">
        <w:rPr>
          <w:rFonts w:ascii="Futura Bk BT" w:hAnsi="Futura Bk BT"/>
          <w:noProof/>
          <w:color w:val="auto"/>
          <w:sz w:val="22"/>
          <w:szCs w:val="22"/>
        </w:rPr>
        <w:t> </w:t>
      </w:r>
      <w:r w:rsidRPr="007747F4">
        <w:rPr>
          <w:rFonts w:ascii="Futura Bk BT" w:hAnsi="Futura Bk BT"/>
          <w:noProof/>
          <w:color w:val="auto"/>
          <w:sz w:val="22"/>
          <w:szCs w:val="22"/>
        </w:rPr>
        <w:t> </w:t>
      </w:r>
      <w:r w:rsidRPr="007747F4">
        <w:rPr>
          <w:rFonts w:ascii="Futura Bk BT" w:hAnsi="Futura Bk BT"/>
          <w:noProof/>
          <w:color w:val="auto"/>
          <w:sz w:val="22"/>
          <w:szCs w:val="22"/>
        </w:rPr>
        <w:t> </w:t>
      </w:r>
      <w:bookmarkEnd w:id="1"/>
      <w:r w:rsidRPr="007747F4">
        <w:rPr>
          <w:rFonts w:ascii="Futura Bk BT" w:hAnsi="Futura Bk BT"/>
          <w:color w:val="auto"/>
          <w:sz w:val="22"/>
          <w:szCs w:val="22"/>
        </w:rPr>
        <w:fldChar w:fldCharType="end"/>
      </w:r>
      <w:bookmarkEnd w:id="0"/>
    </w:p>
    <w:p w:rsidR="005E203B" w:rsidRPr="007747F4" w:rsidRDefault="005E203B" w:rsidP="005E203B">
      <w:pPr>
        <w:pStyle w:val="EinfAbs"/>
        <w:spacing w:line="240" w:lineRule="auto"/>
        <w:rPr>
          <w:rFonts w:ascii="Futura Bk BT" w:hAnsi="Futura Bk BT"/>
          <w:color w:val="auto"/>
          <w:sz w:val="22"/>
          <w:szCs w:val="22"/>
        </w:rPr>
      </w:pPr>
      <w:r w:rsidRPr="007747F4">
        <w:rPr>
          <w:rFonts w:ascii="Futura Bk BT" w:hAnsi="Futura Bk BT"/>
          <w:color w:val="auto"/>
          <w:sz w:val="22"/>
          <w:szCs w:val="22"/>
        </w:rPr>
        <w:t>…………………………………………………………………………………………………………</w:t>
      </w:r>
    </w:p>
    <w:p w:rsidR="00AE2667" w:rsidRPr="007747F4" w:rsidRDefault="00AE2667" w:rsidP="0080355C">
      <w:pPr>
        <w:pStyle w:val="EinfAbs"/>
        <w:spacing w:line="240" w:lineRule="auto"/>
        <w:rPr>
          <w:rFonts w:ascii="Futura Bk BT" w:hAnsi="Futura Bk BT"/>
          <w:color w:val="auto"/>
          <w:sz w:val="22"/>
          <w:szCs w:val="22"/>
        </w:rPr>
      </w:pPr>
    </w:p>
    <w:p w:rsidR="007F246B" w:rsidRPr="007747F4" w:rsidRDefault="007F246B" w:rsidP="0080355C">
      <w:pPr>
        <w:pStyle w:val="EinfAbs"/>
        <w:spacing w:line="240" w:lineRule="auto"/>
        <w:rPr>
          <w:rFonts w:ascii="Futura Bk BT" w:hAnsi="Futura Bk BT"/>
          <w:color w:val="auto"/>
          <w:sz w:val="22"/>
          <w:szCs w:val="22"/>
        </w:rPr>
      </w:pPr>
    </w:p>
    <w:p w:rsidR="007F246B" w:rsidRPr="007747F4" w:rsidRDefault="007F246B" w:rsidP="0080355C">
      <w:pPr>
        <w:pStyle w:val="EinfAbs"/>
        <w:spacing w:line="240" w:lineRule="auto"/>
        <w:rPr>
          <w:rFonts w:ascii="Futura Bk BT" w:hAnsi="Futura Bk BT"/>
          <w:b/>
          <w:color w:val="auto"/>
          <w:sz w:val="22"/>
          <w:szCs w:val="22"/>
        </w:rPr>
      </w:pPr>
      <w:r w:rsidRPr="007747F4">
        <w:rPr>
          <w:rFonts w:ascii="Futura Bk BT" w:hAnsi="Futura Bk BT"/>
          <w:b/>
          <w:color w:val="auto"/>
          <w:sz w:val="22"/>
          <w:szCs w:val="22"/>
        </w:rPr>
        <w:t xml:space="preserve">Kennzeichen </w:t>
      </w:r>
    </w:p>
    <w:p w:rsidR="007F246B" w:rsidRPr="007747F4" w:rsidRDefault="002B5456" w:rsidP="0080355C">
      <w:pPr>
        <w:pStyle w:val="EinfAbs"/>
        <w:spacing w:line="240" w:lineRule="auto"/>
        <w:rPr>
          <w:rFonts w:ascii="Futura Bk BT" w:hAnsi="Futura Bk BT"/>
          <w:b/>
          <w:color w:val="auto"/>
          <w:sz w:val="22"/>
          <w:szCs w:val="22"/>
        </w:rPr>
      </w:pPr>
      <w:r w:rsidRPr="007747F4">
        <w:rPr>
          <w:rFonts w:ascii="Futura Bk BT" w:hAnsi="Futura Bk BT"/>
          <w:b/>
          <w:color w:val="auto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7747F4">
        <w:rPr>
          <w:rFonts w:ascii="Futura Bk BT" w:hAnsi="Futura Bk BT"/>
          <w:b/>
          <w:color w:val="auto"/>
          <w:sz w:val="22"/>
          <w:szCs w:val="22"/>
        </w:rPr>
        <w:instrText xml:space="preserve"> FORMTEXT </w:instrText>
      </w:r>
      <w:r w:rsidRPr="007747F4">
        <w:rPr>
          <w:rFonts w:ascii="Futura Bk BT" w:hAnsi="Futura Bk BT"/>
          <w:b/>
          <w:color w:val="auto"/>
          <w:sz w:val="22"/>
          <w:szCs w:val="22"/>
        </w:rPr>
      </w:r>
      <w:r w:rsidRPr="007747F4">
        <w:rPr>
          <w:rFonts w:ascii="Futura Bk BT" w:hAnsi="Futura Bk BT"/>
          <w:b/>
          <w:color w:val="auto"/>
          <w:sz w:val="22"/>
          <w:szCs w:val="22"/>
        </w:rPr>
        <w:fldChar w:fldCharType="separate"/>
      </w:r>
      <w:r w:rsidRPr="007747F4">
        <w:rPr>
          <w:rFonts w:ascii="Futura Bk BT" w:hAnsi="Futura Bk BT"/>
          <w:b/>
          <w:noProof/>
          <w:color w:val="auto"/>
          <w:sz w:val="22"/>
          <w:szCs w:val="22"/>
        </w:rPr>
        <w:t> </w:t>
      </w:r>
      <w:r w:rsidRPr="007747F4">
        <w:rPr>
          <w:rFonts w:ascii="Futura Bk BT" w:hAnsi="Futura Bk BT"/>
          <w:b/>
          <w:noProof/>
          <w:color w:val="auto"/>
          <w:sz w:val="22"/>
          <w:szCs w:val="22"/>
        </w:rPr>
        <w:t> </w:t>
      </w:r>
      <w:r w:rsidRPr="007747F4">
        <w:rPr>
          <w:rFonts w:ascii="Futura Bk BT" w:hAnsi="Futura Bk BT"/>
          <w:b/>
          <w:noProof/>
          <w:color w:val="auto"/>
          <w:sz w:val="22"/>
          <w:szCs w:val="22"/>
        </w:rPr>
        <w:t> </w:t>
      </w:r>
      <w:r w:rsidRPr="007747F4">
        <w:rPr>
          <w:rFonts w:ascii="Futura Bk BT" w:hAnsi="Futura Bk BT"/>
          <w:b/>
          <w:noProof/>
          <w:color w:val="auto"/>
          <w:sz w:val="22"/>
          <w:szCs w:val="22"/>
        </w:rPr>
        <w:t> </w:t>
      </w:r>
      <w:r w:rsidRPr="007747F4">
        <w:rPr>
          <w:rFonts w:ascii="Futura Bk BT" w:hAnsi="Futura Bk BT"/>
          <w:b/>
          <w:noProof/>
          <w:color w:val="auto"/>
          <w:sz w:val="22"/>
          <w:szCs w:val="22"/>
        </w:rPr>
        <w:t> </w:t>
      </w:r>
      <w:r w:rsidRPr="007747F4">
        <w:rPr>
          <w:rFonts w:ascii="Futura Bk BT" w:hAnsi="Futura Bk BT"/>
          <w:b/>
          <w:color w:val="auto"/>
          <w:sz w:val="22"/>
          <w:szCs w:val="22"/>
        </w:rPr>
        <w:fldChar w:fldCharType="end"/>
      </w:r>
      <w:bookmarkEnd w:id="2"/>
    </w:p>
    <w:p w:rsidR="007F246B" w:rsidRPr="007747F4" w:rsidRDefault="007F246B" w:rsidP="0080355C">
      <w:pPr>
        <w:pStyle w:val="EinfAbs"/>
        <w:spacing w:line="240" w:lineRule="auto"/>
        <w:rPr>
          <w:rFonts w:ascii="Futura Bk BT" w:hAnsi="Futura Bk BT"/>
          <w:b/>
          <w:color w:val="auto"/>
          <w:sz w:val="22"/>
          <w:szCs w:val="22"/>
        </w:rPr>
      </w:pPr>
      <w:r w:rsidRPr="007747F4">
        <w:rPr>
          <w:rFonts w:ascii="Futura Bk BT" w:hAnsi="Futura Bk BT"/>
          <w:b/>
          <w:color w:val="auto"/>
          <w:sz w:val="22"/>
          <w:szCs w:val="22"/>
        </w:rPr>
        <w:t>…………………………………………………………………………………………………………</w:t>
      </w:r>
    </w:p>
    <w:p w:rsidR="00BB3BA3" w:rsidRPr="007747F4" w:rsidRDefault="00BB3BA3" w:rsidP="00673C85">
      <w:pPr>
        <w:pStyle w:val="EinfAbs"/>
        <w:spacing w:line="240" w:lineRule="auto"/>
        <w:rPr>
          <w:rFonts w:ascii="Futura Bk BT" w:hAnsi="Futura Bk BT" w:cs="FuturaT-Dem"/>
          <w:b/>
          <w:color w:val="auto"/>
          <w:sz w:val="22"/>
          <w:szCs w:val="22"/>
        </w:rPr>
      </w:pPr>
    </w:p>
    <w:p w:rsidR="00673C85" w:rsidRPr="007747F4" w:rsidRDefault="00673C85" w:rsidP="00673C85">
      <w:pPr>
        <w:spacing w:after="0" w:line="240" w:lineRule="auto"/>
        <w:rPr>
          <w:rFonts w:ascii="Futura Bk BT" w:hAnsi="Futura Bk B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673C85" w:rsidRPr="007747F4" w:rsidTr="00841232">
        <w:tc>
          <w:tcPr>
            <w:tcW w:w="9288" w:type="dxa"/>
          </w:tcPr>
          <w:p w:rsidR="00673C85" w:rsidRPr="007747F4" w:rsidRDefault="00673C85" w:rsidP="00841232">
            <w:pPr>
              <w:pStyle w:val="EinfAbs"/>
              <w:spacing w:line="240" w:lineRule="auto"/>
              <w:rPr>
                <w:rFonts w:ascii="Futura Bk BT" w:hAnsi="Futura Bk BT"/>
                <w:b/>
                <w:sz w:val="22"/>
                <w:szCs w:val="22"/>
              </w:rPr>
            </w:pPr>
            <w:r w:rsidRPr="007747F4">
              <w:rPr>
                <w:rFonts w:ascii="Futura Bk BT" w:hAnsi="Futura Bk BT"/>
                <w:b/>
                <w:sz w:val="22"/>
                <w:szCs w:val="22"/>
              </w:rPr>
              <w:t>Antrag auf Ausnahmegenehmigung vom Erfordernis</w:t>
            </w:r>
          </w:p>
        </w:tc>
      </w:tr>
      <w:tr w:rsidR="00673C85" w:rsidRPr="007747F4" w:rsidTr="00841232">
        <w:tc>
          <w:tcPr>
            <w:tcW w:w="9288" w:type="dxa"/>
          </w:tcPr>
          <w:p w:rsidR="00EE3394" w:rsidRPr="007747F4" w:rsidRDefault="00BD77D9" w:rsidP="00EE3394">
            <w:pPr>
              <w:pStyle w:val="EinfAbs"/>
              <w:spacing w:line="240" w:lineRule="auto"/>
              <w:rPr>
                <w:rFonts w:ascii="Futura Bk BT" w:hAnsi="Futura Bk BT"/>
                <w:sz w:val="22"/>
                <w:szCs w:val="22"/>
              </w:rPr>
            </w:pPr>
            <w:sdt>
              <w:sdtPr>
                <w:rPr>
                  <w:rFonts w:ascii="Futura Bk BT" w:hAnsi="Futura Bk BT"/>
                  <w:sz w:val="22"/>
                  <w:szCs w:val="22"/>
                </w:rPr>
                <w:id w:val="-68189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456" w:rsidRPr="007747F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B5456" w:rsidRPr="007747F4">
              <w:rPr>
                <w:rFonts w:ascii="Futura Bk BT" w:hAnsi="Futura Bk BT"/>
                <w:sz w:val="22"/>
                <w:szCs w:val="22"/>
              </w:rPr>
              <w:t xml:space="preserve"> </w:t>
            </w:r>
            <w:r w:rsidR="00673C85" w:rsidRPr="007747F4">
              <w:rPr>
                <w:rFonts w:ascii="Futura Bk BT" w:hAnsi="Futura Bk BT"/>
                <w:sz w:val="22"/>
                <w:szCs w:val="22"/>
              </w:rPr>
              <w:t>des Wegstreckenzählers</w:t>
            </w:r>
            <w:r w:rsidR="00E443AD" w:rsidRPr="007747F4">
              <w:rPr>
                <w:rFonts w:ascii="Futura Bk BT" w:hAnsi="Futura Bk BT"/>
                <w:sz w:val="22"/>
                <w:szCs w:val="22"/>
              </w:rPr>
              <w:t>*</w:t>
            </w:r>
            <w:r w:rsidR="00EE3394" w:rsidRPr="007747F4">
              <w:rPr>
                <w:rFonts w:ascii="Futura Bk BT" w:hAnsi="Futura Bk BT"/>
                <w:sz w:val="22"/>
                <w:szCs w:val="22"/>
              </w:rPr>
              <w:tab/>
            </w:r>
          </w:p>
          <w:p w:rsidR="00EE3394" w:rsidRPr="007747F4" w:rsidRDefault="00EE3394" w:rsidP="00EE3394">
            <w:pPr>
              <w:pStyle w:val="EinfAbs"/>
              <w:spacing w:line="240" w:lineRule="auto"/>
              <w:rPr>
                <w:rFonts w:ascii="Futura Bk BT" w:hAnsi="Futura Bk BT"/>
                <w:sz w:val="22"/>
                <w:szCs w:val="22"/>
                <w:u w:val="single"/>
              </w:rPr>
            </w:pPr>
          </w:p>
          <w:p w:rsidR="002B5456" w:rsidRPr="007747F4" w:rsidRDefault="00673C85" w:rsidP="002B5456">
            <w:pPr>
              <w:pStyle w:val="EinfAbs"/>
              <w:spacing w:line="240" w:lineRule="auto"/>
              <w:rPr>
                <w:rFonts w:ascii="Futura Bk BT" w:hAnsi="Futura Bk BT"/>
                <w:sz w:val="22"/>
                <w:szCs w:val="22"/>
              </w:rPr>
            </w:pPr>
            <w:r w:rsidRPr="007747F4">
              <w:rPr>
                <w:rFonts w:ascii="Futura Bk BT" w:hAnsi="Futura Bk BT"/>
                <w:sz w:val="22"/>
                <w:szCs w:val="22"/>
                <w:u w:val="single"/>
              </w:rPr>
              <w:t>Begründung</w:t>
            </w:r>
            <w:r w:rsidRPr="007747F4">
              <w:rPr>
                <w:rFonts w:ascii="Futura Bk BT" w:hAnsi="Futura Bk BT"/>
                <w:sz w:val="22"/>
                <w:szCs w:val="22"/>
              </w:rPr>
              <w:t xml:space="preserve">: </w:t>
            </w:r>
          </w:p>
          <w:p w:rsidR="002B5456" w:rsidRPr="007747F4" w:rsidRDefault="002B5456" w:rsidP="002B5456">
            <w:pPr>
              <w:pStyle w:val="EinfAbs"/>
              <w:spacing w:line="240" w:lineRule="auto"/>
              <w:rPr>
                <w:rFonts w:ascii="Futura Bk BT" w:hAnsi="Futura Bk BT"/>
                <w:sz w:val="22"/>
                <w:szCs w:val="22"/>
              </w:rPr>
            </w:pPr>
            <w:r w:rsidRPr="007747F4">
              <w:rPr>
                <w:rFonts w:ascii="Futura Bk BT" w:hAnsi="Futura Bk B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7747F4">
              <w:rPr>
                <w:rFonts w:ascii="Futura Bk BT" w:hAnsi="Futura Bk BT"/>
                <w:sz w:val="22"/>
                <w:szCs w:val="22"/>
              </w:rPr>
              <w:instrText xml:space="preserve"> FORMTEXT </w:instrText>
            </w:r>
            <w:r w:rsidRPr="007747F4">
              <w:rPr>
                <w:rFonts w:ascii="Futura Bk BT" w:hAnsi="Futura Bk BT"/>
                <w:sz w:val="22"/>
                <w:szCs w:val="22"/>
              </w:rPr>
            </w:r>
            <w:r w:rsidRPr="007747F4">
              <w:rPr>
                <w:rFonts w:ascii="Futura Bk BT" w:hAnsi="Futura Bk BT"/>
                <w:sz w:val="22"/>
                <w:szCs w:val="22"/>
              </w:rPr>
              <w:fldChar w:fldCharType="separate"/>
            </w:r>
            <w:r w:rsidRPr="007747F4">
              <w:rPr>
                <w:rFonts w:ascii="Futura Bk BT" w:hAnsi="Futura Bk BT"/>
                <w:noProof/>
                <w:sz w:val="22"/>
                <w:szCs w:val="22"/>
              </w:rPr>
              <w:t> </w:t>
            </w:r>
            <w:r w:rsidRPr="007747F4">
              <w:rPr>
                <w:rFonts w:ascii="Futura Bk BT" w:hAnsi="Futura Bk BT"/>
                <w:noProof/>
                <w:sz w:val="22"/>
                <w:szCs w:val="22"/>
              </w:rPr>
              <w:t> </w:t>
            </w:r>
            <w:r w:rsidRPr="007747F4">
              <w:rPr>
                <w:rFonts w:ascii="Futura Bk BT" w:hAnsi="Futura Bk BT"/>
                <w:noProof/>
                <w:sz w:val="22"/>
                <w:szCs w:val="22"/>
              </w:rPr>
              <w:t> </w:t>
            </w:r>
            <w:r w:rsidRPr="007747F4">
              <w:rPr>
                <w:rFonts w:ascii="Futura Bk BT" w:hAnsi="Futura Bk BT"/>
                <w:noProof/>
                <w:sz w:val="22"/>
                <w:szCs w:val="22"/>
              </w:rPr>
              <w:t> </w:t>
            </w:r>
            <w:r w:rsidRPr="007747F4">
              <w:rPr>
                <w:rFonts w:ascii="Futura Bk BT" w:hAnsi="Futura Bk BT"/>
                <w:noProof/>
                <w:sz w:val="22"/>
                <w:szCs w:val="22"/>
              </w:rPr>
              <w:t> </w:t>
            </w:r>
            <w:r w:rsidRPr="007747F4">
              <w:rPr>
                <w:rFonts w:ascii="Futura Bk BT" w:hAnsi="Futura Bk BT"/>
                <w:sz w:val="22"/>
                <w:szCs w:val="22"/>
              </w:rPr>
              <w:fldChar w:fldCharType="end"/>
            </w:r>
            <w:bookmarkEnd w:id="3"/>
          </w:p>
          <w:p w:rsidR="00EE3394" w:rsidRPr="007747F4" w:rsidRDefault="00EE3394" w:rsidP="00EE3394">
            <w:pPr>
              <w:pStyle w:val="EinfAbs"/>
              <w:spacing w:line="240" w:lineRule="auto"/>
              <w:rPr>
                <w:rFonts w:ascii="Futura Bk BT" w:hAnsi="Futura Bk BT"/>
                <w:sz w:val="22"/>
                <w:szCs w:val="22"/>
              </w:rPr>
            </w:pPr>
          </w:p>
          <w:p w:rsidR="00673C85" w:rsidRPr="007747F4" w:rsidRDefault="00673C85" w:rsidP="00841232">
            <w:pPr>
              <w:pStyle w:val="EinfAbs"/>
              <w:spacing w:line="240" w:lineRule="auto"/>
              <w:rPr>
                <w:rFonts w:ascii="Futura Bk BT" w:hAnsi="Futura Bk BT"/>
                <w:sz w:val="22"/>
                <w:szCs w:val="22"/>
              </w:rPr>
            </w:pPr>
          </w:p>
          <w:p w:rsidR="00673C85" w:rsidRPr="007747F4" w:rsidRDefault="00673C85" w:rsidP="00841232">
            <w:pPr>
              <w:pStyle w:val="EinfAbs"/>
              <w:spacing w:line="240" w:lineRule="auto"/>
              <w:rPr>
                <w:rFonts w:ascii="Futura Bk BT" w:hAnsi="Futura Bk BT"/>
                <w:b/>
                <w:sz w:val="22"/>
                <w:szCs w:val="22"/>
              </w:rPr>
            </w:pPr>
            <w:r w:rsidRPr="007747F4">
              <w:rPr>
                <w:rFonts w:ascii="Futura Bk BT" w:hAnsi="Futura Bk BT"/>
                <w:b/>
                <w:sz w:val="22"/>
                <w:szCs w:val="22"/>
              </w:rPr>
              <w:t>NUR BEI TAXEN</w:t>
            </w:r>
          </w:p>
          <w:p w:rsidR="00673C85" w:rsidRPr="007747F4" w:rsidRDefault="00BD77D9" w:rsidP="00841232">
            <w:pPr>
              <w:pStyle w:val="EinfAbs"/>
              <w:spacing w:line="240" w:lineRule="auto"/>
              <w:rPr>
                <w:rFonts w:ascii="Futura Bk BT" w:hAnsi="Futura Bk BT"/>
                <w:sz w:val="22"/>
                <w:szCs w:val="22"/>
              </w:rPr>
            </w:pPr>
            <w:sdt>
              <w:sdtPr>
                <w:rPr>
                  <w:rFonts w:ascii="Futura Bk BT" w:hAnsi="Futura Bk BT"/>
                  <w:sz w:val="22"/>
                  <w:szCs w:val="22"/>
                </w:rPr>
                <w:id w:val="172518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456" w:rsidRPr="007747F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B5456" w:rsidRPr="007747F4">
              <w:rPr>
                <w:rFonts w:ascii="Futura Bk BT" w:hAnsi="Futura Bk BT"/>
                <w:sz w:val="22"/>
                <w:szCs w:val="22"/>
              </w:rPr>
              <w:t xml:space="preserve"> </w:t>
            </w:r>
            <w:r w:rsidR="00673C85" w:rsidRPr="007747F4">
              <w:rPr>
                <w:rFonts w:ascii="Futura Bk BT" w:hAnsi="Futura Bk BT"/>
                <w:sz w:val="22"/>
                <w:szCs w:val="22"/>
              </w:rPr>
              <w:t>der Farbgebung</w:t>
            </w:r>
          </w:p>
          <w:p w:rsidR="00673C85" w:rsidRPr="007747F4" w:rsidRDefault="00095450" w:rsidP="000A3D9A">
            <w:pPr>
              <w:pStyle w:val="EinfAbs"/>
              <w:spacing w:line="240" w:lineRule="auto"/>
              <w:rPr>
                <w:rFonts w:ascii="Futura Bk BT" w:hAnsi="Futura Bk BT"/>
                <w:sz w:val="22"/>
                <w:szCs w:val="22"/>
              </w:rPr>
            </w:pPr>
            <w:r w:rsidRPr="007747F4">
              <w:rPr>
                <w:rFonts w:ascii="Futura Bk BT" w:hAnsi="Futura Bk BT"/>
                <w:sz w:val="22"/>
                <w:szCs w:val="22"/>
              </w:rPr>
              <w:t xml:space="preserve">     </w:t>
            </w:r>
            <w:r w:rsidR="00673C85" w:rsidRPr="007747F4">
              <w:rPr>
                <w:rFonts w:ascii="Futura Bk BT" w:hAnsi="Futura Bk BT"/>
                <w:sz w:val="22"/>
                <w:szCs w:val="22"/>
                <w:u w:val="single"/>
              </w:rPr>
              <w:t>Begründung</w:t>
            </w:r>
            <w:r w:rsidR="00673C85" w:rsidRPr="007747F4">
              <w:rPr>
                <w:rFonts w:ascii="Futura Bk BT" w:hAnsi="Futura Bk BT"/>
                <w:sz w:val="22"/>
                <w:szCs w:val="22"/>
              </w:rPr>
              <w:t xml:space="preserve">: Abweichende Farbgebung von § 26 Abs. 1 Nr. 1 BOKraft </w:t>
            </w:r>
            <w:r w:rsidR="000A3D9A" w:rsidRPr="007747F4">
              <w:rPr>
                <w:rFonts w:ascii="Futura Bk BT" w:hAnsi="Futura Bk BT"/>
                <w:sz w:val="22"/>
                <w:szCs w:val="22"/>
              </w:rPr>
              <w:t xml:space="preserve">(hellelfenbein) </w:t>
            </w:r>
          </w:p>
        </w:tc>
      </w:tr>
    </w:tbl>
    <w:p w:rsidR="00673C85" w:rsidRPr="007747F4" w:rsidRDefault="00673C85" w:rsidP="00673C85">
      <w:pPr>
        <w:pStyle w:val="EinfAbs"/>
        <w:spacing w:line="240" w:lineRule="auto"/>
        <w:rPr>
          <w:rFonts w:ascii="Futura Bk BT" w:hAnsi="Futura Bk BT"/>
          <w:color w:val="FF0000"/>
          <w:sz w:val="22"/>
          <w:szCs w:val="22"/>
        </w:rPr>
      </w:pPr>
    </w:p>
    <w:p w:rsidR="00BB3BA3" w:rsidRPr="007747F4" w:rsidRDefault="00BB3BA3" w:rsidP="00673C85">
      <w:pPr>
        <w:pStyle w:val="EinfAbs"/>
        <w:spacing w:line="240" w:lineRule="auto"/>
        <w:rPr>
          <w:rFonts w:ascii="Futura Bk BT" w:hAnsi="Futura Bk BT"/>
          <w:color w:val="FF0000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62631F" w:rsidRPr="007747F4" w:rsidTr="00983F12">
        <w:tc>
          <w:tcPr>
            <w:tcW w:w="9288" w:type="dxa"/>
          </w:tcPr>
          <w:p w:rsidR="0062631F" w:rsidRPr="007747F4" w:rsidRDefault="0062631F" w:rsidP="00983F12">
            <w:pPr>
              <w:pStyle w:val="EinfAbs"/>
              <w:spacing w:line="240" w:lineRule="auto"/>
              <w:rPr>
                <w:rFonts w:ascii="Futura Bk BT" w:hAnsi="Futura Bk BT"/>
                <w:b/>
                <w:sz w:val="22"/>
                <w:szCs w:val="22"/>
              </w:rPr>
            </w:pPr>
            <w:r w:rsidRPr="007747F4">
              <w:rPr>
                <w:rFonts w:ascii="Futura Bk BT" w:hAnsi="Futura Bk BT"/>
                <w:b/>
                <w:sz w:val="22"/>
                <w:szCs w:val="22"/>
              </w:rPr>
              <w:t xml:space="preserve">Sonderausstattung </w:t>
            </w:r>
            <w:r w:rsidR="008F66B4" w:rsidRPr="007747F4">
              <w:rPr>
                <w:rFonts w:ascii="Futura Bk BT" w:hAnsi="Futura Bk BT"/>
                <w:b/>
                <w:sz w:val="22"/>
                <w:szCs w:val="22"/>
              </w:rPr>
              <w:t xml:space="preserve">zur Reduzierung von Barrieren </w:t>
            </w:r>
            <w:r w:rsidRPr="007747F4">
              <w:rPr>
                <w:rFonts w:ascii="Futura Bk BT" w:hAnsi="Futura Bk BT"/>
                <w:b/>
                <w:sz w:val="22"/>
                <w:szCs w:val="22"/>
              </w:rPr>
              <w:t>des neuen Fahrzeugs</w:t>
            </w:r>
          </w:p>
        </w:tc>
      </w:tr>
      <w:tr w:rsidR="0062631F" w:rsidRPr="007747F4" w:rsidTr="00983F12">
        <w:tc>
          <w:tcPr>
            <w:tcW w:w="9288" w:type="dxa"/>
          </w:tcPr>
          <w:p w:rsidR="0062631F" w:rsidRPr="007747F4" w:rsidRDefault="0062631F" w:rsidP="00983F12">
            <w:pPr>
              <w:pStyle w:val="EinfAbs"/>
              <w:spacing w:line="240" w:lineRule="auto"/>
              <w:rPr>
                <w:rFonts w:ascii="Futura Bk BT" w:hAnsi="Futura Bk BT"/>
                <w:sz w:val="22"/>
                <w:szCs w:val="22"/>
              </w:rPr>
            </w:pPr>
            <w:r w:rsidRPr="007747F4">
              <w:rPr>
                <w:rFonts w:ascii="Futura Bk BT" w:hAnsi="Futura Bk BT"/>
                <w:sz w:val="22"/>
                <w:szCs w:val="22"/>
              </w:rPr>
              <w:t>Mit Rollstuhl befahrbar</w:t>
            </w:r>
            <w:r w:rsidRPr="007747F4">
              <w:rPr>
                <w:rFonts w:ascii="Futura Bk BT" w:hAnsi="Futura Bk BT"/>
                <w:sz w:val="22"/>
                <w:szCs w:val="22"/>
              </w:rPr>
              <w:tab/>
            </w:r>
            <w:sdt>
              <w:sdtPr>
                <w:rPr>
                  <w:rFonts w:ascii="Futura Bk BT" w:hAnsi="Futura Bk BT"/>
                  <w:sz w:val="22"/>
                  <w:szCs w:val="22"/>
                </w:rPr>
                <w:id w:val="-549459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456" w:rsidRPr="007747F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B5456" w:rsidRPr="007747F4">
              <w:rPr>
                <w:rFonts w:ascii="Futura Bk BT" w:hAnsi="Futura Bk BT"/>
                <w:sz w:val="22"/>
                <w:szCs w:val="22"/>
              </w:rPr>
              <w:t xml:space="preserve"> </w:t>
            </w:r>
            <w:r w:rsidRPr="007747F4">
              <w:rPr>
                <w:rFonts w:ascii="Futura Bk BT" w:hAnsi="Futura Bk BT"/>
                <w:sz w:val="22"/>
                <w:szCs w:val="22"/>
              </w:rPr>
              <w:t>nein</w:t>
            </w:r>
            <w:r w:rsidR="002B5456" w:rsidRPr="007747F4">
              <w:rPr>
                <w:rFonts w:ascii="Futura Bk BT" w:hAnsi="Futura Bk BT"/>
                <w:sz w:val="22"/>
                <w:szCs w:val="22"/>
              </w:rPr>
              <w:tab/>
            </w:r>
            <w:r w:rsidRPr="007747F4">
              <w:rPr>
                <w:rFonts w:ascii="Futura Bk BT" w:hAnsi="Futura Bk BT"/>
                <w:sz w:val="22"/>
                <w:szCs w:val="22"/>
              </w:rPr>
              <w:tab/>
            </w:r>
            <w:r w:rsidR="002B5456" w:rsidRPr="007747F4">
              <w:rPr>
                <w:rFonts w:ascii="Futura Bk BT" w:hAnsi="Futura Bk BT"/>
                <w:sz w:val="22"/>
                <w:szCs w:val="22"/>
              </w:rPr>
              <w:t xml:space="preserve"> </w:t>
            </w:r>
            <w:sdt>
              <w:sdtPr>
                <w:rPr>
                  <w:rFonts w:ascii="Futura Bk BT" w:hAnsi="Futura Bk BT"/>
                  <w:sz w:val="22"/>
                  <w:szCs w:val="22"/>
                </w:rPr>
                <w:id w:val="78153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456" w:rsidRPr="007747F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B5456" w:rsidRPr="007747F4">
              <w:rPr>
                <w:rFonts w:ascii="Futura Bk BT" w:hAnsi="Futura Bk BT"/>
                <w:sz w:val="22"/>
                <w:szCs w:val="22"/>
              </w:rPr>
              <w:t xml:space="preserve"> </w:t>
            </w:r>
            <w:r w:rsidRPr="007747F4">
              <w:rPr>
                <w:rFonts w:ascii="Futura Bk BT" w:hAnsi="Futura Bk BT"/>
                <w:sz w:val="22"/>
                <w:szCs w:val="22"/>
              </w:rPr>
              <w:t>ja</w:t>
            </w:r>
          </w:p>
          <w:p w:rsidR="0062631F" w:rsidRPr="007747F4" w:rsidRDefault="0062631F" w:rsidP="00983F12">
            <w:pPr>
              <w:pStyle w:val="EinfAbs"/>
              <w:spacing w:line="240" w:lineRule="auto"/>
              <w:rPr>
                <w:rFonts w:ascii="Futura Bk BT" w:hAnsi="Futura Bk BT"/>
                <w:sz w:val="22"/>
                <w:szCs w:val="22"/>
              </w:rPr>
            </w:pPr>
            <w:r w:rsidRPr="007747F4">
              <w:rPr>
                <w:rFonts w:ascii="Futura Bk BT" w:hAnsi="Futura Bk BT"/>
                <w:sz w:val="22"/>
                <w:szCs w:val="22"/>
              </w:rPr>
              <w:t>Schiebetüren vorhanden</w:t>
            </w:r>
            <w:r w:rsidRPr="007747F4">
              <w:rPr>
                <w:rFonts w:ascii="Futura Bk BT" w:hAnsi="Futura Bk BT"/>
                <w:sz w:val="22"/>
                <w:szCs w:val="22"/>
              </w:rPr>
              <w:tab/>
            </w:r>
            <w:sdt>
              <w:sdtPr>
                <w:rPr>
                  <w:rFonts w:ascii="Futura Bk BT" w:hAnsi="Futura Bk BT"/>
                  <w:sz w:val="22"/>
                  <w:szCs w:val="22"/>
                </w:rPr>
                <w:id w:val="40658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456" w:rsidRPr="007747F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B5456" w:rsidRPr="007747F4">
              <w:rPr>
                <w:rFonts w:ascii="Futura Bk BT" w:hAnsi="Futura Bk BT"/>
                <w:sz w:val="22"/>
                <w:szCs w:val="22"/>
              </w:rPr>
              <w:t xml:space="preserve"> nein</w:t>
            </w:r>
            <w:r w:rsidR="002B5456" w:rsidRPr="007747F4">
              <w:rPr>
                <w:rFonts w:ascii="Futura Bk BT" w:hAnsi="Futura Bk BT"/>
                <w:sz w:val="22"/>
                <w:szCs w:val="22"/>
              </w:rPr>
              <w:tab/>
            </w:r>
            <w:r w:rsidR="002B5456" w:rsidRPr="007747F4">
              <w:rPr>
                <w:rFonts w:ascii="Futura Bk BT" w:hAnsi="Futura Bk BT"/>
                <w:sz w:val="22"/>
                <w:szCs w:val="22"/>
              </w:rPr>
              <w:tab/>
              <w:t xml:space="preserve"> </w:t>
            </w:r>
            <w:sdt>
              <w:sdtPr>
                <w:rPr>
                  <w:rFonts w:ascii="Futura Bk BT" w:hAnsi="Futura Bk BT"/>
                  <w:sz w:val="22"/>
                  <w:szCs w:val="22"/>
                </w:rPr>
                <w:id w:val="-85303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456" w:rsidRPr="007747F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B5456" w:rsidRPr="007747F4">
              <w:rPr>
                <w:rFonts w:ascii="Futura Bk BT" w:hAnsi="Futura Bk BT"/>
                <w:sz w:val="22"/>
                <w:szCs w:val="22"/>
              </w:rPr>
              <w:t xml:space="preserve"> ja</w:t>
            </w:r>
          </w:p>
          <w:p w:rsidR="0062631F" w:rsidRPr="007747F4" w:rsidRDefault="0062631F" w:rsidP="002B5456">
            <w:pPr>
              <w:pStyle w:val="EinfAbs"/>
              <w:spacing w:line="240" w:lineRule="auto"/>
              <w:rPr>
                <w:rFonts w:ascii="Futura Bk BT" w:hAnsi="Futura Bk BT"/>
                <w:sz w:val="22"/>
                <w:szCs w:val="22"/>
              </w:rPr>
            </w:pPr>
            <w:r w:rsidRPr="007747F4">
              <w:rPr>
                <w:rFonts w:ascii="Futura Bk BT" w:hAnsi="Futura Bk BT"/>
                <w:sz w:val="22"/>
                <w:szCs w:val="22"/>
              </w:rPr>
              <w:t>Weitere Sonderausstattung</w:t>
            </w:r>
            <w:r w:rsidRPr="007747F4">
              <w:rPr>
                <w:rFonts w:ascii="Futura Bk BT" w:hAnsi="Futura Bk BT"/>
                <w:sz w:val="22"/>
                <w:szCs w:val="22"/>
              </w:rPr>
              <w:tab/>
            </w:r>
            <w:sdt>
              <w:sdtPr>
                <w:rPr>
                  <w:rFonts w:ascii="Futura Bk BT" w:hAnsi="Futura Bk BT"/>
                  <w:sz w:val="22"/>
                  <w:szCs w:val="22"/>
                </w:rPr>
                <w:id w:val="77563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456" w:rsidRPr="007747F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B5456" w:rsidRPr="007747F4">
              <w:rPr>
                <w:rFonts w:ascii="Futura Bk BT" w:hAnsi="Futura Bk BT"/>
                <w:sz w:val="22"/>
                <w:szCs w:val="22"/>
              </w:rPr>
              <w:t xml:space="preserve"> nein</w:t>
            </w:r>
            <w:r w:rsidR="002B5456" w:rsidRPr="007747F4">
              <w:rPr>
                <w:rFonts w:ascii="Futura Bk BT" w:hAnsi="Futura Bk BT"/>
                <w:sz w:val="22"/>
                <w:szCs w:val="22"/>
              </w:rPr>
              <w:tab/>
            </w:r>
            <w:r w:rsidR="002B5456" w:rsidRPr="007747F4">
              <w:rPr>
                <w:rFonts w:ascii="Futura Bk BT" w:hAnsi="Futura Bk BT"/>
                <w:sz w:val="22"/>
                <w:szCs w:val="22"/>
              </w:rPr>
              <w:tab/>
              <w:t xml:space="preserve"> </w:t>
            </w:r>
            <w:sdt>
              <w:sdtPr>
                <w:rPr>
                  <w:rFonts w:ascii="Futura Bk BT" w:hAnsi="Futura Bk BT"/>
                  <w:sz w:val="22"/>
                  <w:szCs w:val="22"/>
                </w:rPr>
                <w:id w:val="144695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456" w:rsidRPr="007747F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B5456" w:rsidRPr="007747F4">
              <w:rPr>
                <w:rFonts w:ascii="Futura Bk BT" w:hAnsi="Futura Bk BT"/>
                <w:sz w:val="22"/>
                <w:szCs w:val="22"/>
              </w:rPr>
              <w:t xml:space="preserve"> ja</w:t>
            </w:r>
            <w:r w:rsidRPr="007747F4">
              <w:rPr>
                <w:rFonts w:ascii="Futura Bk BT" w:hAnsi="Futura Bk BT"/>
                <w:sz w:val="22"/>
                <w:szCs w:val="22"/>
              </w:rPr>
              <w:t xml:space="preserve">, welche: </w:t>
            </w:r>
            <w:r w:rsidR="002B5456" w:rsidRPr="007747F4">
              <w:rPr>
                <w:rFonts w:ascii="Futura Bk BT" w:hAnsi="Futura Bk BT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2B5456" w:rsidRPr="007747F4">
              <w:rPr>
                <w:rFonts w:ascii="Futura Bk BT" w:hAnsi="Futura Bk BT"/>
                <w:sz w:val="22"/>
                <w:szCs w:val="22"/>
              </w:rPr>
              <w:instrText xml:space="preserve"> FORMTEXT </w:instrText>
            </w:r>
            <w:r w:rsidR="002B5456" w:rsidRPr="007747F4">
              <w:rPr>
                <w:rFonts w:ascii="Futura Bk BT" w:hAnsi="Futura Bk BT"/>
                <w:sz w:val="22"/>
                <w:szCs w:val="22"/>
              </w:rPr>
            </w:r>
            <w:r w:rsidR="002B5456" w:rsidRPr="007747F4">
              <w:rPr>
                <w:rFonts w:ascii="Futura Bk BT" w:hAnsi="Futura Bk BT"/>
                <w:sz w:val="22"/>
                <w:szCs w:val="22"/>
              </w:rPr>
              <w:fldChar w:fldCharType="separate"/>
            </w:r>
            <w:r w:rsidR="002B5456" w:rsidRPr="007747F4">
              <w:rPr>
                <w:rFonts w:ascii="Futura Bk BT" w:hAnsi="Futura Bk BT"/>
                <w:noProof/>
                <w:sz w:val="22"/>
                <w:szCs w:val="22"/>
              </w:rPr>
              <w:t> </w:t>
            </w:r>
            <w:r w:rsidR="002B5456" w:rsidRPr="007747F4">
              <w:rPr>
                <w:rFonts w:ascii="Futura Bk BT" w:hAnsi="Futura Bk BT"/>
                <w:noProof/>
                <w:sz w:val="22"/>
                <w:szCs w:val="22"/>
              </w:rPr>
              <w:t> </w:t>
            </w:r>
            <w:r w:rsidR="002B5456" w:rsidRPr="007747F4">
              <w:rPr>
                <w:rFonts w:ascii="Futura Bk BT" w:hAnsi="Futura Bk BT"/>
                <w:noProof/>
                <w:sz w:val="22"/>
                <w:szCs w:val="22"/>
              </w:rPr>
              <w:t> </w:t>
            </w:r>
            <w:r w:rsidR="002B5456" w:rsidRPr="007747F4">
              <w:rPr>
                <w:rFonts w:ascii="Futura Bk BT" w:hAnsi="Futura Bk BT"/>
                <w:noProof/>
                <w:sz w:val="22"/>
                <w:szCs w:val="22"/>
              </w:rPr>
              <w:t> </w:t>
            </w:r>
            <w:r w:rsidR="002B5456" w:rsidRPr="007747F4">
              <w:rPr>
                <w:rFonts w:ascii="Futura Bk BT" w:hAnsi="Futura Bk BT"/>
                <w:noProof/>
                <w:sz w:val="22"/>
                <w:szCs w:val="22"/>
              </w:rPr>
              <w:t> </w:t>
            </w:r>
            <w:r w:rsidR="002B5456" w:rsidRPr="007747F4">
              <w:rPr>
                <w:rFonts w:ascii="Futura Bk BT" w:hAnsi="Futura Bk BT"/>
                <w:sz w:val="22"/>
                <w:szCs w:val="22"/>
              </w:rPr>
              <w:fldChar w:fldCharType="end"/>
            </w:r>
            <w:bookmarkEnd w:id="4"/>
            <w:r w:rsidRPr="007747F4">
              <w:rPr>
                <w:rFonts w:ascii="Futura Bk BT" w:hAnsi="Futura Bk BT"/>
                <w:sz w:val="22"/>
                <w:szCs w:val="22"/>
              </w:rPr>
              <w:t xml:space="preserve"> </w:t>
            </w:r>
          </w:p>
        </w:tc>
      </w:tr>
    </w:tbl>
    <w:p w:rsidR="0062631F" w:rsidRPr="007747F4" w:rsidRDefault="0062631F" w:rsidP="00673C85">
      <w:pPr>
        <w:pStyle w:val="EinfAbs"/>
        <w:spacing w:line="240" w:lineRule="auto"/>
        <w:rPr>
          <w:rFonts w:ascii="Futura Bk BT" w:hAnsi="Futura Bk BT"/>
          <w:color w:val="FF0000"/>
          <w:sz w:val="16"/>
          <w:szCs w:val="16"/>
        </w:rPr>
      </w:pPr>
    </w:p>
    <w:p w:rsidR="00673C85" w:rsidRPr="007747F4" w:rsidRDefault="00673C85" w:rsidP="00673C85">
      <w:pPr>
        <w:pStyle w:val="EinfAbs"/>
        <w:spacing w:line="240" w:lineRule="auto"/>
        <w:rPr>
          <w:rFonts w:ascii="Futura Bk BT" w:hAnsi="Futura Bk BT"/>
          <w:color w:val="FF0000"/>
          <w:sz w:val="16"/>
          <w:szCs w:val="16"/>
        </w:rPr>
      </w:pPr>
    </w:p>
    <w:p w:rsidR="002B5456" w:rsidRPr="007747F4" w:rsidRDefault="002B5456" w:rsidP="00673C85">
      <w:pPr>
        <w:pStyle w:val="EinfAbs"/>
        <w:spacing w:line="240" w:lineRule="auto"/>
        <w:rPr>
          <w:rFonts w:ascii="Futura Bk BT" w:hAnsi="Futura Bk BT"/>
          <w:color w:val="FF0000"/>
          <w:sz w:val="16"/>
          <w:szCs w:val="16"/>
        </w:rPr>
      </w:pPr>
    </w:p>
    <w:p w:rsidR="00673C85" w:rsidRPr="007747F4" w:rsidRDefault="005E203B" w:rsidP="007747F4">
      <w:pPr>
        <w:pStyle w:val="EinfAbs"/>
        <w:spacing w:line="240" w:lineRule="auto"/>
        <w:jc w:val="both"/>
        <w:rPr>
          <w:rFonts w:ascii="Futura Bk BT" w:hAnsi="Futura Bk BT"/>
          <w:color w:val="auto"/>
          <w:sz w:val="20"/>
          <w:szCs w:val="20"/>
        </w:rPr>
      </w:pPr>
      <w:r w:rsidRPr="007747F4">
        <w:rPr>
          <w:rFonts w:ascii="Futura Bk BT" w:hAnsi="Futura Bk BT"/>
          <w:color w:val="auto"/>
          <w:sz w:val="20"/>
          <w:szCs w:val="20"/>
        </w:rPr>
        <w:t xml:space="preserve">Gemäß </w:t>
      </w:r>
      <w:r w:rsidR="00673C85" w:rsidRPr="007747F4">
        <w:rPr>
          <w:rFonts w:ascii="Futura Bk BT" w:hAnsi="Futura Bk BT"/>
          <w:color w:val="auto"/>
          <w:sz w:val="20"/>
          <w:szCs w:val="20"/>
        </w:rPr>
        <w:t xml:space="preserve">§ 30 Absatz 1 BOKraft </w:t>
      </w:r>
      <w:r w:rsidRPr="007747F4">
        <w:rPr>
          <w:rFonts w:ascii="Futura Bk BT" w:hAnsi="Futura Bk BT"/>
          <w:color w:val="auto"/>
          <w:sz w:val="20"/>
          <w:szCs w:val="20"/>
        </w:rPr>
        <w:t xml:space="preserve">ist </w:t>
      </w:r>
      <w:r w:rsidR="00673C85" w:rsidRPr="007747F4">
        <w:rPr>
          <w:rFonts w:ascii="Futura Bk BT" w:hAnsi="Futura Bk BT"/>
          <w:color w:val="auto"/>
          <w:sz w:val="20"/>
          <w:szCs w:val="20"/>
        </w:rPr>
        <w:t xml:space="preserve">in einem Mietwagen ein leicht ablesbarer und geeichter Wegstreckenzähler anzubringen ist. Nach § 25 Absatz 2 BOKraft muss ein Mietwagen mit einer entsprechenden Alarmanlage ausgerüstet sein. </w:t>
      </w:r>
      <w:r w:rsidR="00777D54" w:rsidRPr="007747F4">
        <w:rPr>
          <w:rFonts w:ascii="Futura Bk BT" w:hAnsi="Futura Bk BT"/>
          <w:color w:val="auto"/>
          <w:sz w:val="20"/>
          <w:szCs w:val="20"/>
        </w:rPr>
        <w:t xml:space="preserve">Ist </w:t>
      </w:r>
      <w:r w:rsidR="00673C85" w:rsidRPr="007747F4">
        <w:rPr>
          <w:rFonts w:ascii="Futura Bk BT" w:hAnsi="Futura Bk BT"/>
          <w:color w:val="auto"/>
          <w:sz w:val="20"/>
          <w:szCs w:val="20"/>
        </w:rPr>
        <w:t>der Wegstreckenzähler aufgrund des speziellen Fahrzeugeinsatzes entbehrlich, ist eine Ausnahmegenehmigung nach § 43 Absatz 1 BOKraft erforderlich. Der Verstoß gegen diese Bestimmungen kann nach § 45 Absatz 1 Nr. 5 g und m</w:t>
      </w:r>
      <w:r w:rsidR="00777D54" w:rsidRPr="007747F4">
        <w:rPr>
          <w:rFonts w:ascii="Futura Bk BT" w:hAnsi="Futura Bk BT"/>
          <w:color w:val="auto"/>
          <w:sz w:val="20"/>
          <w:szCs w:val="20"/>
        </w:rPr>
        <w:t xml:space="preserve"> BOKraft</w:t>
      </w:r>
      <w:r w:rsidR="00673C85" w:rsidRPr="007747F4">
        <w:rPr>
          <w:rFonts w:ascii="Futura Bk BT" w:hAnsi="Futura Bk BT"/>
          <w:color w:val="auto"/>
          <w:sz w:val="20"/>
          <w:szCs w:val="20"/>
        </w:rPr>
        <w:t xml:space="preserve"> mit Geldbuße geahndet werden.</w:t>
      </w:r>
    </w:p>
    <w:p w:rsidR="00673C85" w:rsidRPr="007747F4" w:rsidRDefault="00673C85" w:rsidP="00673C85">
      <w:pPr>
        <w:pStyle w:val="EinfAbs"/>
        <w:spacing w:line="240" w:lineRule="auto"/>
        <w:rPr>
          <w:rFonts w:ascii="Futura Bk BT" w:hAnsi="Futura Bk BT"/>
          <w:color w:val="auto"/>
          <w:sz w:val="16"/>
          <w:szCs w:val="16"/>
        </w:rPr>
      </w:pPr>
    </w:p>
    <w:p w:rsidR="00E443AD" w:rsidRPr="002B5456" w:rsidRDefault="00E443AD" w:rsidP="007747F4">
      <w:pPr>
        <w:spacing w:after="0" w:line="240" w:lineRule="auto"/>
        <w:jc w:val="both"/>
        <w:rPr>
          <w:rFonts w:ascii="Futura Bk BT" w:hAnsi="Futura Bk BT"/>
          <w:sz w:val="20"/>
          <w:szCs w:val="20"/>
        </w:rPr>
      </w:pPr>
      <w:r w:rsidRPr="007747F4">
        <w:rPr>
          <w:rFonts w:ascii="Futura Bk BT" w:hAnsi="Futura Bk BT"/>
          <w:sz w:val="20"/>
          <w:szCs w:val="20"/>
        </w:rPr>
        <w:t>* Die Ausnahme vom Erfordernis des Wegstreckenzählers ist auch dann</w:t>
      </w:r>
      <w:r w:rsidRPr="002B5456">
        <w:rPr>
          <w:rFonts w:ascii="Futura Bk BT" w:hAnsi="Futura Bk BT"/>
          <w:sz w:val="20"/>
          <w:szCs w:val="20"/>
        </w:rPr>
        <w:t xml:space="preserve"> erforderlich, wenn das Fahrzeug eine Doppelkonzession hat und lediglich ein Taxameter vorhanden ist. </w:t>
      </w:r>
    </w:p>
    <w:sectPr w:rsidR="00E443AD" w:rsidRPr="002B5456" w:rsidSect="00AE2667">
      <w:footerReference w:type="default" r:id="rId8"/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78D" w:rsidRDefault="002B378D" w:rsidP="00673C85">
      <w:pPr>
        <w:spacing w:after="0" w:line="240" w:lineRule="auto"/>
      </w:pPr>
      <w:r>
        <w:separator/>
      </w:r>
    </w:p>
  </w:endnote>
  <w:endnote w:type="continuationSeparator" w:id="0">
    <w:p w:rsidR="002B378D" w:rsidRDefault="002B378D" w:rsidP="0067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k BT">
    <w:altName w:val="Century Gothic"/>
    <w:panose1 w:val="020B0502020204020303"/>
    <w:charset w:val="00"/>
    <w:family w:val="swiss"/>
    <w:pitch w:val="variable"/>
    <w:sig w:usb0="80000027" w:usb1="00000040" w:usb2="00000000" w:usb3="00000000" w:csb0="00000001" w:csb1="00000000"/>
  </w:font>
  <w:font w:name="FuturaBT-Book">
    <w:altName w:val="Futura Bk BT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T-Dem">
    <w:altName w:val="FuturaTDe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C5" w:rsidRPr="000657C5" w:rsidRDefault="000657C5" w:rsidP="000657C5">
    <w:pPr>
      <w:pStyle w:val="Fuzeile"/>
      <w:jc w:val="center"/>
      <w:rPr>
        <w:rFonts w:ascii="Futura Bk BT" w:hAnsi="Futura Bk BT"/>
        <w:color w:val="7F7F7F" w:themeColor="text1" w:themeTint="80"/>
        <w:sz w:val="20"/>
        <w:szCs w:val="20"/>
      </w:rPr>
    </w:pPr>
    <w:r>
      <w:t>Landratsamt Calw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78D" w:rsidRDefault="002B378D" w:rsidP="00673C85">
      <w:pPr>
        <w:spacing w:after="0" w:line="240" w:lineRule="auto"/>
      </w:pPr>
      <w:r>
        <w:separator/>
      </w:r>
    </w:p>
  </w:footnote>
  <w:footnote w:type="continuationSeparator" w:id="0">
    <w:p w:rsidR="002B378D" w:rsidRDefault="002B378D" w:rsidP="00673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4126"/>
    <w:multiLevelType w:val="hybridMultilevel"/>
    <w:tmpl w:val="9D0ED010"/>
    <w:lvl w:ilvl="0" w:tplc="3C6E90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67771"/>
    <w:multiLevelType w:val="hybridMultilevel"/>
    <w:tmpl w:val="257C8B9E"/>
    <w:lvl w:ilvl="0" w:tplc="67FA4FF6">
      <w:numFmt w:val="bullet"/>
      <w:lvlText w:val="-"/>
      <w:lvlJc w:val="left"/>
      <w:pPr>
        <w:ind w:left="360" w:hanging="360"/>
      </w:pPr>
      <w:rPr>
        <w:rFonts w:ascii="Futura Bk BT" w:eastAsiaTheme="minorHAnsi" w:hAnsi="Futura Bk B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3226DB"/>
    <w:multiLevelType w:val="hybridMultilevel"/>
    <w:tmpl w:val="4E20AE40"/>
    <w:lvl w:ilvl="0" w:tplc="D6F4E3A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="FuturaBT-Book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cdD60pVq3TcAum+Y31W6WG3x080lkdxY86rWLDN/pp4coYfm1AhZfW9OFswqvSehFg8jlzw2C39rECyFEPzFQ==" w:salt="fmgXx5MKHsRfAPaHnHj00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55C"/>
    <w:rsid w:val="000657C5"/>
    <w:rsid w:val="00095450"/>
    <w:rsid w:val="000A3D9A"/>
    <w:rsid w:val="000A4D5C"/>
    <w:rsid w:val="00183494"/>
    <w:rsid w:val="001A0327"/>
    <w:rsid w:val="002B378D"/>
    <w:rsid w:val="002B5456"/>
    <w:rsid w:val="003214C4"/>
    <w:rsid w:val="004F33EF"/>
    <w:rsid w:val="00527693"/>
    <w:rsid w:val="005A2C36"/>
    <w:rsid w:val="005E203B"/>
    <w:rsid w:val="00625AEA"/>
    <w:rsid w:val="0062631F"/>
    <w:rsid w:val="00673C85"/>
    <w:rsid w:val="006B6128"/>
    <w:rsid w:val="007020D1"/>
    <w:rsid w:val="00702E17"/>
    <w:rsid w:val="00761B4C"/>
    <w:rsid w:val="007747F4"/>
    <w:rsid w:val="00777D54"/>
    <w:rsid w:val="007F00CF"/>
    <w:rsid w:val="007F246B"/>
    <w:rsid w:val="0080355C"/>
    <w:rsid w:val="00841B57"/>
    <w:rsid w:val="008F66B4"/>
    <w:rsid w:val="00A42B11"/>
    <w:rsid w:val="00AE2667"/>
    <w:rsid w:val="00BB3BA3"/>
    <w:rsid w:val="00BD77D9"/>
    <w:rsid w:val="00BF7AFC"/>
    <w:rsid w:val="00E443AD"/>
    <w:rsid w:val="00E5212D"/>
    <w:rsid w:val="00EA7EBE"/>
    <w:rsid w:val="00EE2ABF"/>
    <w:rsid w:val="00EE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DBAB9-6736-4F60-B970-F32CCB26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fAbs">
    <w:name w:val="[Einf. Abs.]"/>
    <w:basedOn w:val="Standard"/>
    <w:uiPriority w:val="99"/>
    <w:rsid w:val="0080355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FuturaBT-Book" w:eastAsia="Times New Roman" w:hAnsi="FuturaBT-Book" w:cs="FuturaBT-Book"/>
      <w:color w:val="000000"/>
      <w:sz w:val="24"/>
      <w:szCs w:val="24"/>
      <w:lang w:eastAsia="de-DE"/>
    </w:rPr>
  </w:style>
  <w:style w:type="table" w:styleId="Tabellenraster">
    <w:name w:val="Table Grid"/>
    <w:basedOn w:val="NormaleTabelle"/>
    <w:rsid w:val="00803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E26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7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3C85"/>
  </w:style>
  <w:style w:type="paragraph" w:styleId="Fuzeile">
    <w:name w:val="footer"/>
    <w:basedOn w:val="Standard"/>
    <w:link w:val="FuzeileZchn"/>
    <w:uiPriority w:val="99"/>
    <w:unhideWhenUsed/>
    <w:rsid w:val="0067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3C85"/>
  </w:style>
  <w:style w:type="paragraph" w:styleId="NurText">
    <w:name w:val="Plain Text"/>
    <w:basedOn w:val="Standard"/>
    <w:link w:val="NurTextZchn"/>
    <w:uiPriority w:val="99"/>
    <w:unhideWhenUsed/>
    <w:rsid w:val="00673C85"/>
    <w:pPr>
      <w:spacing w:after="0" w:line="240" w:lineRule="auto"/>
    </w:pPr>
    <w:rPr>
      <w:rFonts w:ascii="Arial" w:hAnsi="Arial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673C85"/>
    <w:rPr>
      <w:rFonts w:ascii="Arial" w:hAnsi="Arial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3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0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BB172-7E6A-4E95-A527-43131021C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Calw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1301 Schaible, Kathrin</dc:creator>
  <cp:lastModifiedBy>Binder, Annika </cp:lastModifiedBy>
  <cp:revision>12</cp:revision>
  <cp:lastPrinted>2018-10-25T13:08:00Z</cp:lastPrinted>
  <dcterms:created xsi:type="dcterms:W3CDTF">2024-05-14T08:37:00Z</dcterms:created>
  <dcterms:modified xsi:type="dcterms:W3CDTF">2024-05-23T12:53:00Z</dcterms:modified>
</cp:coreProperties>
</file>